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FC30" w14:textId="479E25A3" w:rsidR="004A0766" w:rsidRDefault="0023580D">
      <w:pPr>
        <w:spacing w:after="95"/>
        <w:ind w:right="8"/>
        <w:jc w:val="right"/>
      </w:pPr>
      <w:r>
        <w:t>Legnica</w:t>
      </w:r>
      <w:r w:rsidR="0022603D">
        <w:t xml:space="preserve">, dnia </w:t>
      </w:r>
      <w:r w:rsidR="0022603D" w:rsidRPr="0023580D">
        <w:rPr>
          <w:sz w:val="16"/>
          <w:szCs w:val="16"/>
        </w:rPr>
        <w:t>.....</w:t>
      </w:r>
      <w:r>
        <w:rPr>
          <w:sz w:val="16"/>
          <w:szCs w:val="16"/>
        </w:rPr>
        <w:t>............</w:t>
      </w:r>
      <w:r w:rsidR="0022603D" w:rsidRPr="0023580D">
        <w:rPr>
          <w:sz w:val="16"/>
          <w:szCs w:val="16"/>
        </w:rPr>
        <w:t xml:space="preserve">......................... </w:t>
      </w:r>
    </w:p>
    <w:p w14:paraId="3CE8B027" w14:textId="25208CFA" w:rsidR="004A0766" w:rsidRPr="0023580D" w:rsidRDefault="0022603D">
      <w:pPr>
        <w:spacing w:after="4" w:line="250" w:lineRule="auto"/>
        <w:ind w:left="-5" w:right="429" w:hanging="10"/>
        <w:rPr>
          <w:sz w:val="16"/>
          <w:szCs w:val="16"/>
        </w:rPr>
      </w:pPr>
      <w:r w:rsidRPr="0023580D">
        <w:rPr>
          <w:sz w:val="16"/>
          <w:szCs w:val="16"/>
        </w:rPr>
        <w:t>...............................................................</w:t>
      </w:r>
      <w:r w:rsidR="0023580D">
        <w:rPr>
          <w:sz w:val="16"/>
          <w:szCs w:val="16"/>
        </w:rPr>
        <w:t>...................</w:t>
      </w:r>
      <w:r w:rsidRPr="0023580D">
        <w:rPr>
          <w:sz w:val="16"/>
          <w:szCs w:val="16"/>
        </w:rPr>
        <w:t xml:space="preserve">................. </w:t>
      </w:r>
    </w:p>
    <w:p w14:paraId="45BAA587" w14:textId="2E02B19D" w:rsidR="004A0766" w:rsidRDefault="0023580D" w:rsidP="0023580D">
      <w:pPr>
        <w:spacing w:after="0"/>
      </w:pPr>
      <w:r>
        <w:rPr>
          <w:i/>
          <w:sz w:val="16"/>
        </w:rPr>
        <w:t xml:space="preserve">     </w:t>
      </w:r>
      <w:r w:rsidR="002653CC">
        <w:rPr>
          <w:i/>
          <w:sz w:val="16"/>
        </w:rPr>
        <w:t xml:space="preserve">  </w:t>
      </w:r>
      <w:r>
        <w:rPr>
          <w:i/>
          <w:sz w:val="16"/>
        </w:rPr>
        <w:t xml:space="preserve">     </w:t>
      </w:r>
      <w:r w:rsidR="0022603D">
        <w:rPr>
          <w:i/>
          <w:sz w:val="16"/>
        </w:rPr>
        <w:t xml:space="preserve">(właściwy zarządca drogi lub jego pełnomocnik) </w:t>
      </w:r>
    </w:p>
    <w:p w14:paraId="246D1252" w14:textId="77777777" w:rsidR="004A0766" w:rsidRDefault="0022603D">
      <w:pPr>
        <w:spacing w:after="23"/>
        <w:ind w:left="283"/>
      </w:pPr>
      <w:r>
        <w:rPr>
          <w:sz w:val="16"/>
        </w:rPr>
        <w:t xml:space="preserve"> </w:t>
      </w:r>
    </w:p>
    <w:p w14:paraId="0764AB4F" w14:textId="24FF0800" w:rsidR="004A0766" w:rsidRPr="0023580D" w:rsidRDefault="0022603D">
      <w:pPr>
        <w:spacing w:after="4" w:line="250" w:lineRule="auto"/>
        <w:ind w:left="-5" w:right="429" w:hanging="10"/>
        <w:rPr>
          <w:sz w:val="16"/>
          <w:szCs w:val="16"/>
        </w:rPr>
      </w:pPr>
      <w:r w:rsidRPr="0023580D">
        <w:rPr>
          <w:sz w:val="16"/>
          <w:szCs w:val="16"/>
        </w:rPr>
        <w:t>.....................................</w:t>
      </w:r>
      <w:r w:rsidR="0023580D">
        <w:rPr>
          <w:sz w:val="16"/>
          <w:szCs w:val="16"/>
        </w:rPr>
        <w:t>...................</w:t>
      </w:r>
      <w:r w:rsidRPr="0023580D">
        <w:rPr>
          <w:sz w:val="16"/>
          <w:szCs w:val="16"/>
        </w:rPr>
        <w:t xml:space="preserve">........................................... </w:t>
      </w:r>
    </w:p>
    <w:p w14:paraId="3C0CAF2B" w14:textId="77777777" w:rsidR="004A0766" w:rsidRDefault="0022603D">
      <w:pPr>
        <w:spacing w:after="23"/>
      </w:pPr>
      <w:r>
        <w:rPr>
          <w:i/>
          <w:sz w:val="16"/>
        </w:rPr>
        <w:t xml:space="preserve"> </w:t>
      </w:r>
    </w:p>
    <w:p w14:paraId="4DA8EAAC" w14:textId="23E9EDB3" w:rsidR="004A0766" w:rsidRPr="0023580D" w:rsidRDefault="0022603D">
      <w:pPr>
        <w:spacing w:after="0"/>
        <w:ind w:left="-5" w:hanging="10"/>
        <w:rPr>
          <w:sz w:val="16"/>
          <w:szCs w:val="16"/>
        </w:rPr>
      </w:pPr>
      <w:r w:rsidRPr="0023580D">
        <w:rPr>
          <w:i/>
          <w:sz w:val="16"/>
          <w:szCs w:val="16"/>
        </w:rPr>
        <w:t>..................................................................</w:t>
      </w:r>
      <w:r w:rsidR="0023580D">
        <w:rPr>
          <w:i/>
          <w:sz w:val="16"/>
          <w:szCs w:val="16"/>
        </w:rPr>
        <w:t>...................</w:t>
      </w:r>
      <w:r w:rsidRPr="0023580D">
        <w:rPr>
          <w:i/>
          <w:sz w:val="16"/>
          <w:szCs w:val="16"/>
        </w:rPr>
        <w:t xml:space="preserve">.............. </w:t>
      </w:r>
    </w:p>
    <w:p w14:paraId="643FB175" w14:textId="41959B18" w:rsidR="004A0766" w:rsidRDefault="0023580D" w:rsidP="0023580D">
      <w:pPr>
        <w:spacing w:after="0"/>
      </w:pPr>
      <w:r>
        <w:rPr>
          <w:i/>
          <w:sz w:val="16"/>
        </w:rPr>
        <w:t xml:space="preserve">                                               </w:t>
      </w:r>
      <w:r w:rsidR="0022603D">
        <w:rPr>
          <w:i/>
          <w:sz w:val="16"/>
        </w:rPr>
        <w:t xml:space="preserve">(adres) </w:t>
      </w:r>
    </w:p>
    <w:p w14:paraId="7A87C1B2" w14:textId="1757A70D" w:rsidR="004A0766" w:rsidRPr="0023580D" w:rsidRDefault="0022603D">
      <w:pPr>
        <w:spacing w:after="0"/>
        <w:ind w:left="-5" w:hanging="10"/>
        <w:rPr>
          <w:sz w:val="16"/>
          <w:szCs w:val="16"/>
        </w:rPr>
      </w:pPr>
      <w:r w:rsidRPr="0023580D">
        <w:rPr>
          <w:i/>
          <w:sz w:val="16"/>
          <w:szCs w:val="16"/>
        </w:rPr>
        <w:t>.................................................</w:t>
      </w:r>
      <w:r w:rsidR="0023580D">
        <w:rPr>
          <w:i/>
          <w:sz w:val="16"/>
          <w:szCs w:val="16"/>
        </w:rPr>
        <w:t>...................</w:t>
      </w:r>
      <w:r w:rsidRPr="0023580D">
        <w:rPr>
          <w:i/>
          <w:sz w:val="16"/>
          <w:szCs w:val="16"/>
        </w:rPr>
        <w:t xml:space="preserve">............................... </w:t>
      </w:r>
    </w:p>
    <w:p w14:paraId="451ED4F5" w14:textId="0D8BA8AF" w:rsidR="004A0766" w:rsidRDefault="0023580D" w:rsidP="0023580D">
      <w:pPr>
        <w:spacing w:after="98"/>
        <w:rPr>
          <w:i/>
          <w:sz w:val="16"/>
        </w:rPr>
      </w:pPr>
      <w:r>
        <w:rPr>
          <w:i/>
          <w:sz w:val="16"/>
        </w:rPr>
        <w:t xml:space="preserve">                              </w:t>
      </w:r>
      <w:r w:rsidR="002653CC">
        <w:rPr>
          <w:i/>
          <w:sz w:val="16"/>
        </w:rPr>
        <w:t xml:space="preserve">  </w:t>
      </w:r>
      <w:r>
        <w:rPr>
          <w:i/>
          <w:sz w:val="16"/>
        </w:rPr>
        <w:t xml:space="preserve">  </w:t>
      </w:r>
      <w:r w:rsidR="0022603D">
        <w:rPr>
          <w:i/>
          <w:sz w:val="16"/>
        </w:rPr>
        <w:t>(telefon kontaktowy</w:t>
      </w:r>
      <w:r w:rsidR="00312230">
        <w:rPr>
          <w:i/>
          <w:sz w:val="16"/>
        </w:rPr>
        <w:t>*</w:t>
      </w:r>
      <w:r w:rsidR="0022603D">
        <w:rPr>
          <w:i/>
          <w:sz w:val="16"/>
        </w:rPr>
        <w:t xml:space="preserve">) </w:t>
      </w:r>
    </w:p>
    <w:p w14:paraId="41D2F354" w14:textId="599597FF" w:rsidR="00312230" w:rsidRPr="00312230" w:rsidRDefault="00312230" w:rsidP="00312230">
      <w:pPr>
        <w:rPr>
          <w:rFonts w:cs="Arial"/>
          <w:color w:val="auto"/>
          <w:sz w:val="16"/>
          <w:szCs w:val="16"/>
        </w:rPr>
      </w:pPr>
      <w:r>
        <w:rPr>
          <w:rFonts w:cs="Arial"/>
          <w:sz w:val="16"/>
          <w:szCs w:val="16"/>
        </w:rPr>
        <w:t>*Pole nieobowiązkowe</w:t>
      </w:r>
    </w:p>
    <w:p w14:paraId="4ADC8841" w14:textId="52A6CFFB" w:rsidR="004A0766" w:rsidRPr="0023580D" w:rsidRDefault="0023580D" w:rsidP="0023580D">
      <w:pPr>
        <w:pStyle w:val="Nagwek1"/>
        <w:spacing w:after="105" w:line="240" w:lineRule="auto"/>
        <w:ind w:left="0" w:firstLine="0"/>
        <w:jc w:val="left"/>
        <w:rPr>
          <w:sz w:val="24"/>
          <w:szCs w:val="24"/>
        </w:rPr>
      </w:pPr>
      <w:r>
        <w:t xml:space="preserve">                                                                        </w:t>
      </w:r>
      <w:r w:rsidR="002653CC">
        <w:t xml:space="preserve">                           </w:t>
      </w:r>
      <w:r>
        <w:t xml:space="preserve">  </w:t>
      </w:r>
      <w:r w:rsidR="0022603D" w:rsidRPr="0023580D">
        <w:rPr>
          <w:sz w:val="24"/>
          <w:szCs w:val="24"/>
        </w:rPr>
        <w:t xml:space="preserve">STAROSTA </w:t>
      </w:r>
      <w:r w:rsidRPr="0023580D">
        <w:rPr>
          <w:sz w:val="24"/>
          <w:szCs w:val="24"/>
        </w:rPr>
        <w:t>LEGNICKI</w:t>
      </w:r>
      <w:r w:rsidR="0022603D" w:rsidRPr="0023580D">
        <w:rPr>
          <w:sz w:val="24"/>
          <w:szCs w:val="24"/>
        </w:rPr>
        <w:t xml:space="preserve"> </w:t>
      </w:r>
    </w:p>
    <w:p w14:paraId="2D97E54C" w14:textId="6A0EDD4F" w:rsidR="0023580D" w:rsidRDefault="002653CC" w:rsidP="0023580D">
      <w:pPr>
        <w:spacing w:after="0" w:line="240" w:lineRule="auto"/>
        <w:ind w:left="4678" w:right="992"/>
        <w:rPr>
          <w:sz w:val="24"/>
        </w:rPr>
      </w:pPr>
      <w:r>
        <w:rPr>
          <w:sz w:val="24"/>
        </w:rPr>
        <w:t xml:space="preserve">                               </w:t>
      </w:r>
      <w:r w:rsidR="0022603D">
        <w:rPr>
          <w:sz w:val="24"/>
        </w:rPr>
        <w:t xml:space="preserve">(Wydział Dróg i </w:t>
      </w:r>
      <w:r w:rsidR="0023580D">
        <w:rPr>
          <w:sz w:val="24"/>
        </w:rPr>
        <w:t xml:space="preserve">Mostów) </w:t>
      </w:r>
    </w:p>
    <w:p w14:paraId="096409DF" w14:textId="57E10C62" w:rsidR="004A0766" w:rsidRDefault="002653CC" w:rsidP="0023580D">
      <w:pPr>
        <w:spacing w:after="0" w:line="240" w:lineRule="auto"/>
        <w:ind w:left="4678" w:right="992"/>
      </w:pPr>
      <w:r>
        <w:rPr>
          <w:sz w:val="24"/>
        </w:rPr>
        <w:t xml:space="preserve">                               </w:t>
      </w:r>
      <w:r w:rsidR="0023580D">
        <w:rPr>
          <w:sz w:val="24"/>
        </w:rPr>
        <w:t>Pl. Słowiański</w:t>
      </w:r>
      <w:r w:rsidR="0022603D">
        <w:rPr>
          <w:sz w:val="24"/>
        </w:rPr>
        <w:t xml:space="preserve"> </w:t>
      </w:r>
      <w:r w:rsidR="0023580D">
        <w:rPr>
          <w:sz w:val="24"/>
        </w:rPr>
        <w:t>1</w:t>
      </w:r>
      <w:r w:rsidR="0022603D">
        <w:rPr>
          <w:sz w:val="24"/>
        </w:rPr>
        <w:t xml:space="preserve">, </w:t>
      </w:r>
      <w:r w:rsidR="0023580D">
        <w:rPr>
          <w:sz w:val="24"/>
        </w:rPr>
        <w:t>59</w:t>
      </w:r>
      <w:r w:rsidR="0022603D">
        <w:rPr>
          <w:sz w:val="24"/>
        </w:rPr>
        <w:t>-</w:t>
      </w:r>
      <w:r w:rsidR="0023580D">
        <w:rPr>
          <w:sz w:val="24"/>
        </w:rPr>
        <w:t>220</w:t>
      </w:r>
      <w:r w:rsidR="0022603D">
        <w:rPr>
          <w:sz w:val="24"/>
        </w:rPr>
        <w:t xml:space="preserve"> </w:t>
      </w:r>
      <w:r w:rsidR="0023580D">
        <w:rPr>
          <w:sz w:val="24"/>
        </w:rPr>
        <w:t>Legnica</w:t>
      </w:r>
      <w:r w:rsidR="0022603D">
        <w:rPr>
          <w:sz w:val="24"/>
        </w:rPr>
        <w:t xml:space="preserve"> </w:t>
      </w:r>
    </w:p>
    <w:p w14:paraId="02BA7FD0" w14:textId="096FBAC3" w:rsidR="0023580D" w:rsidRDefault="0022603D">
      <w:pPr>
        <w:spacing w:after="15"/>
        <w:ind w:right="99"/>
        <w:jc w:val="center"/>
      </w:pPr>
      <w:r>
        <w:rPr>
          <w:sz w:val="24"/>
        </w:rPr>
        <w:t xml:space="preserve"> </w:t>
      </w:r>
    </w:p>
    <w:p w14:paraId="44B841C1" w14:textId="77777777" w:rsidR="004A0766" w:rsidRDefault="0022603D">
      <w:pPr>
        <w:pStyle w:val="Nagwek1"/>
        <w:ind w:right="2014"/>
      </w:pPr>
      <w:r>
        <w:t xml:space="preserve">W N I O S E K </w:t>
      </w:r>
    </w:p>
    <w:p w14:paraId="6BBF650C" w14:textId="77777777" w:rsidR="004A0766" w:rsidRPr="0023580D" w:rsidRDefault="0022603D">
      <w:pPr>
        <w:spacing w:after="0"/>
        <w:ind w:right="1"/>
        <w:jc w:val="center"/>
      </w:pPr>
      <w:r w:rsidRPr="0023580D">
        <w:rPr>
          <w:b/>
        </w:rPr>
        <w:t xml:space="preserve">o wydanie opinii w zakresie geometrii drogi w projekcie budowlanym </w:t>
      </w:r>
    </w:p>
    <w:p w14:paraId="289478B1" w14:textId="77777777" w:rsidR="004A0766" w:rsidRPr="0023580D" w:rsidRDefault="0022603D">
      <w:pPr>
        <w:spacing w:after="0"/>
        <w:rPr>
          <w:sz w:val="16"/>
          <w:szCs w:val="16"/>
        </w:rPr>
      </w:pPr>
      <w:r>
        <w:t xml:space="preserve"> </w:t>
      </w:r>
    </w:p>
    <w:p w14:paraId="62E6F78A" w14:textId="507C2BE5" w:rsidR="004A0766" w:rsidRDefault="0022603D" w:rsidP="0023580D">
      <w:pPr>
        <w:spacing w:after="0" w:line="240" w:lineRule="auto"/>
        <w:jc w:val="both"/>
      </w:pPr>
      <w:r>
        <w:t>Zgodnie z art. 35 ust. 1 pkt 3 Ustawa</w:t>
      </w:r>
      <w:r>
        <w:rPr>
          <w:b/>
        </w:rPr>
        <w:t xml:space="preserve"> </w:t>
      </w:r>
      <w:r>
        <w:t>z dnia 7 lipca 1994 r. Prawo budowlane  w związku z § 3 ust. 1 pkt 6 Rozporządzenia Ministra Infrastruktury z dnia 23 września 2003 r. w sprawie szczegółowych warunków zarządzania ruchem na drogach oraz wykonywania nadzoru nad tym zarządzaniem</w:t>
      </w:r>
      <w:r w:rsidR="00B42F79">
        <w:t>.</w:t>
      </w:r>
      <w:r>
        <w:t xml:space="preserve"> </w:t>
      </w:r>
    </w:p>
    <w:p w14:paraId="51B34FC9" w14:textId="77777777" w:rsidR="004A0766" w:rsidRDefault="0022603D">
      <w:pPr>
        <w:spacing w:after="0"/>
        <w:ind w:left="45"/>
        <w:jc w:val="center"/>
      </w:pPr>
      <w:r>
        <w:rPr>
          <w:b/>
        </w:rPr>
        <w:t xml:space="preserve"> </w:t>
      </w:r>
    </w:p>
    <w:p w14:paraId="6708A603" w14:textId="77777777" w:rsidR="004A0766" w:rsidRDefault="0022603D">
      <w:pPr>
        <w:spacing w:after="0" w:line="239" w:lineRule="auto"/>
        <w:jc w:val="center"/>
      </w:pPr>
      <w:r>
        <w:rPr>
          <w:b/>
        </w:rPr>
        <w:t xml:space="preserve">wnoszę o wydanie opinii w zakresie geometrii drogi w projekcie budowlanym dla inwestycji drogowej polegającej na: </w:t>
      </w:r>
    </w:p>
    <w:p w14:paraId="51D5B2AE" w14:textId="77777777" w:rsidR="004A0766" w:rsidRPr="0023580D" w:rsidRDefault="0022603D">
      <w:pPr>
        <w:spacing w:after="0"/>
        <w:ind w:left="45"/>
        <w:jc w:val="center"/>
        <w:rPr>
          <w:sz w:val="16"/>
          <w:szCs w:val="16"/>
        </w:rPr>
      </w:pPr>
      <w:r>
        <w:rPr>
          <w:b/>
        </w:rPr>
        <w:t xml:space="preserve"> </w:t>
      </w:r>
    </w:p>
    <w:p w14:paraId="0E34A524" w14:textId="59616BC1" w:rsidR="004A0766" w:rsidRDefault="0022603D">
      <w:pPr>
        <w:spacing w:after="4" w:line="250" w:lineRule="auto"/>
        <w:ind w:left="5015" w:right="429" w:hanging="5030"/>
        <w:rPr>
          <w:sz w:val="16"/>
          <w:szCs w:val="16"/>
        </w:rPr>
      </w:pPr>
      <w:r w:rsidRPr="0023580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="0023580D">
        <w:rPr>
          <w:sz w:val="16"/>
          <w:szCs w:val="16"/>
        </w:rPr>
        <w:t>................................................</w:t>
      </w:r>
      <w:r w:rsidRPr="0023580D">
        <w:rPr>
          <w:sz w:val="16"/>
          <w:szCs w:val="16"/>
        </w:rPr>
        <w:t>...</w:t>
      </w:r>
      <w:r w:rsidR="0023580D">
        <w:rPr>
          <w:sz w:val="16"/>
          <w:szCs w:val="16"/>
        </w:rPr>
        <w:t>..........</w:t>
      </w:r>
      <w:r w:rsidRPr="0023580D">
        <w:rPr>
          <w:sz w:val="16"/>
          <w:szCs w:val="16"/>
        </w:rPr>
        <w:t xml:space="preserve">....  </w:t>
      </w:r>
    </w:p>
    <w:p w14:paraId="0D23CD44" w14:textId="77777777" w:rsidR="0023580D" w:rsidRPr="0023580D" w:rsidRDefault="0023580D">
      <w:pPr>
        <w:spacing w:after="4" w:line="250" w:lineRule="auto"/>
        <w:ind w:left="5015" w:right="429" w:hanging="5030"/>
        <w:rPr>
          <w:sz w:val="16"/>
          <w:szCs w:val="16"/>
        </w:rPr>
      </w:pPr>
    </w:p>
    <w:p w14:paraId="14B00716" w14:textId="16C0DAB8" w:rsidR="004A0766" w:rsidRPr="0023580D" w:rsidRDefault="0022603D">
      <w:pPr>
        <w:spacing w:after="4" w:line="250" w:lineRule="auto"/>
        <w:ind w:left="-5" w:right="429" w:hanging="10"/>
        <w:rPr>
          <w:sz w:val="16"/>
          <w:szCs w:val="16"/>
        </w:rPr>
      </w:pPr>
      <w:r w:rsidRPr="0023580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r w:rsidR="0023580D">
        <w:rPr>
          <w:sz w:val="16"/>
          <w:szCs w:val="16"/>
        </w:rPr>
        <w:t>...............................................</w:t>
      </w:r>
      <w:r w:rsidR="002653CC">
        <w:rPr>
          <w:sz w:val="16"/>
          <w:szCs w:val="16"/>
        </w:rPr>
        <w:t>..........</w:t>
      </w:r>
      <w:r w:rsidR="0023580D">
        <w:rPr>
          <w:sz w:val="16"/>
          <w:szCs w:val="16"/>
        </w:rPr>
        <w:t>.</w:t>
      </w:r>
      <w:r w:rsidRPr="0023580D">
        <w:rPr>
          <w:sz w:val="16"/>
          <w:szCs w:val="16"/>
        </w:rPr>
        <w:t xml:space="preserve">............... </w:t>
      </w:r>
    </w:p>
    <w:p w14:paraId="400C8287" w14:textId="24C2C92F" w:rsidR="004A0766" w:rsidRDefault="0022603D">
      <w:pPr>
        <w:spacing w:after="0"/>
        <w:ind w:right="7"/>
        <w:jc w:val="center"/>
        <w:rPr>
          <w:sz w:val="16"/>
          <w:szCs w:val="16"/>
        </w:rPr>
      </w:pPr>
      <w:r w:rsidRPr="0023580D">
        <w:rPr>
          <w:sz w:val="16"/>
          <w:szCs w:val="16"/>
        </w:rPr>
        <w:t xml:space="preserve">(nazwa inwestycji) </w:t>
      </w:r>
    </w:p>
    <w:p w14:paraId="5FACCCB1" w14:textId="77777777" w:rsidR="002653CC" w:rsidRDefault="002653CC">
      <w:pPr>
        <w:spacing w:after="0"/>
        <w:ind w:right="7"/>
        <w:jc w:val="center"/>
        <w:rPr>
          <w:sz w:val="16"/>
          <w:szCs w:val="16"/>
        </w:rPr>
      </w:pPr>
    </w:p>
    <w:p w14:paraId="10EE8AF0" w14:textId="77777777" w:rsidR="0023580D" w:rsidRPr="002653CC" w:rsidRDefault="0023580D" w:rsidP="0023580D">
      <w:pPr>
        <w:spacing w:after="17"/>
        <w:rPr>
          <w:sz w:val="18"/>
          <w:szCs w:val="18"/>
        </w:rPr>
      </w:pPr>
      <w:r w:rsidRPr="002653CC">
        <w:rPr>
          <w:b/>
          <w:sz w:val="18"/>
          <w:szCs w:val="18"/>
        </w:rPr>
        <w:t xml:space="preserve">ZAŁĄCZNIKI: </w:t>
      </w:r>
    </w:p>
    <w:p w14:paraId="2A54CE77" w14:textId="77777777" w:rsidR="0023580D" w:rsidRPr="002653CC" w:rsidRDefault="0023580D" w:rsidP="0023580D">
      <w:pPr>
        <w:numPr>
          <w:ilvl w:val="0"/>
          <w:numId w:val="1"/>
        </w:numPr>
        <w:spacing w:after="3" w:line="240" w:lineRule="auto"/>
        <w:ind w:hanging="283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upoważnienie dla osoby działającej w imieniu zarządcy drogi, </w:t>
      </w:r>
    </w:p>
    <w:p w14:paraId="12816454" w14:textId="77777777" w:rsidR="0023580D" w:rsidRPr="002653CC" w:rsidRDefault="0023580D" w:rsidP="0023580D">
      <w:pPr>
        <w:numPr>
          <w:ilvl w:val="0"/>
          <w:numId w:val="1"/>
        </w:numPr>
        <w:spacing w:after="26" w:line="240" w:lineRule="auto"/>
        <w:ind w:hanging="283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opis techniczny zawierający podstawowe założenia projektowe z charakterystycznymi parametrami technicznymi drogi, tj. </w:t>
      </w:r>
      <w:r w:rsidRPr="002653CC">
        <w:rPr>
          <w:b/>
          <w:sz w:val="18"/>
          <w:szCs w:val="18"/>
        </w:rPr>
        <w:t>prędkość projektowa, klasa techniczna drogi</w:t>
      </w:r>
      <w:r w:rsidRPr="002653CC">
        <w:rPr>
          <w:sz w:val="18"/>
          <w:szCs w:val="18"/>
        </w:rPr>
        <w:t xml:space="preserve">, pochylenia poprzeczne i podłużne, szerokość elementów przekroju, podstawowy opis stanu istniejącego, </w:t>
      </w:r>
    </w:p>
    <w:p w14:paraId="08F2ADBB" w14:textId="77777777" w:rsidR="0023580D" w:rsidRPr="002653CC" w:rsidRDefault="0023580D" w:rsidP="0023580D">
      <w:pPr>
        <w:numPr>
          <w:ilvl w:val="0"/>
          <w:numId w:val="1"/>
        </w:numPr>
        <w:spacing w:after="3" w:line="240" w:lineRule="auto"/>
        <w:ind w:hanging="283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plan orientacyjny w skali od 1:10 000 do 1:25 000, </w:t>
      </w:r>
    </w:p>
    <w:p w14:paraId="60FF8FC9" w14:textId="77777777" w:rsidR="0023580D" w:rsidRPr="002653CC" w:rsidRDefault="0023580D" w:rsidP="0023580D">
      <w:pPr>
        <w:numPr>
          <w:ilvl w:val="0"/>
          <w:numId w:val="1"/>
        </w:numPr>
        <w:spacing w:after="3" w:line="240" w:lineRule="auto"/>
        <w:ind w:hanging="283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parametry geometryczne drogi wraz z geometrią skrzyżowań i zjazdów przedstawione na planie sytuacyjnym w skali 1:500, zawierającym: </w:t>
      </w:r>
    </w:p>
    <w:p w14:paraId="473BFC58" w14:textId="77777777" w:rsidR="0023580D" w:rsidRPr="002653CC" w:rsidRDefault="0023580D" w:rsidP="0023580D">
      <w:pPr>
        <w:numPr>
          <w:ilvl w:val="0"/>
          <w:numId w:val="2"/>
        </w:numPr>
        <w:spacing w:after="3" w:line="240" w:lineRule="auto"/>
        <w:ind w:left="428" w:hanging="286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oś projektowanej drogi z opisem [km, hm], </w:t>
      </w:r>
    </w:p>
    <w:p w14:paraId="634C8C24" w14:textId="77777777" w:rsidR="0023580D" w:rsidRPr="002653CC" w:rsidRDefault="0023580D" w:rsidP="0023580D">
      <w:pPr>
        <w:numPr>
          <w:ilvl w:val="0"/>
          <w:numId w:val="2"/>
        </w:numPr>
        <w:spacing w:after="3" w:line="240" w:lineRule="auto"/>
        <w:ind w:left="428" w:hanging="286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zwymiarowanie elementów drogi (szerokości wszystkich elementów pasa drogowego, łuki kołowe, poszerzenia jezdni na łukach, łuki na skrzyżowaniach i zjazdach), </w:t>
      </w:r>
    </w:p>
    <w:p w14:paraId="0AA9288F" w14:textId="77777777" w:rsidR="0023580D" w:rsidRPr="002653CC" w:rsidRDefault="0023580D" w:rsidP="0023580D">
      <w:pPr>
        <w:numPr>
          <w:ilvl w:val="0"/>
          <w:numId w:val="2"/>
        </w:numPr>
        <w:spacing w:after="3" w:line="240" w:lineRule="auto"/>
        <w:ind w:left="428" w:hanging="286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pochylenia poprzeczne, skosy wyznaczyć w miejscach charakterystycznych, </w:t>
      </w:r>
    </w:p>
    <w:p w14:paraId="1685A382" w14:textId="77777777" w:rsidR="0023580D" w:rsidRPr="002653CC" w:rsidRDefault="0023580D" w:rsidP="0023580D">
      <w:pPr>
        <w:numPr>
          <w:ilvl w:val="0"/>
          <w:numId w:val="2"/>
        </w:numPr>
        <w:spacing w:after="3" w:line="240" w:lineRule="auto"/>
        <w:ind w:left="428" w:hanging="286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lokalizacja przejść dla pieszych, przejazdów dla rowerzystów, podział na pasy ruchu, </w:t>
      </w:r>
    </w:p>
    <w:p w14:paraId="1FDE767D" w14:textId="77777777" w:rsidR="0023580D" w:rsidRPr="002653CC" w:rsidRDefault="0023580D" w:rsidP="0023580D">
      <w:pPr>
        <w:numPr>
          <w:ilvl w:val="0"/>
          <w:numId w:val="2"/>
        </w:numPr>
        <w:spacing w:after="3" w:line="240" w:lineRule="auto"/>
        <w:ind w:left="428" w:hanging="286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elementy odwodnienia jak np. wpusty deszczowe, które mogłyby kolidować z przejściami dla pieszych, przejazdami dla rowerzystów, </w:t>
      </w:r>
    </w:p>
    <w:p w14:paraId="34745F18" w14:textId="77777777" w:rsidR="0023580D" w:rsidRPr="002653CC" w:rsidRDefault="0023580D" w:rsidP="0023580D">
      <w:pPr>
        <w:numPr>
          <w:ilvl w:val="0"/>
          <w:numId w:val="2"/>
        </w:numPr>
        <w:spacing w:after="26" w:line="240" w:lineRule="auto"/>
        <w:ind w:left="428" w:hanging="286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legenda ze wszystkimi istniejącymi i projektowanymi elementami (np. rodzaje powierzchni, krawężniki, obrzeża, ścieki, granice pasa drogowego), </w:t>
      </w:r>
    </w:p>
    <w:p w14:paraId="6F70F2B5" w14:textId="77777777" w:rsidR="0023580D" w:rsidRPr="002653CC" w:rsidRDefault="0023580D" w:rsidP="0023580D">
      <w:pPr>
        <w:numPr>
          <w:ilvl w:val="0"/>
          <w:numId w:val="3"/>
        </w:numPr>
        <w:spacing w:after="3" w:line="240" w:lineRule="auto"/>
        <w:ind w:right="5" w:hanging="283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przekroje normalne (charakterystyczne) w skali 1:50 (1:100), </w:t>
      </w:r>
    </w:p>
    <w:p w14:paraId="3FA628E6" w14:textId="77777777" w:rsidR="0022603D" w:rsidRPr="002653CC" w:rsidRDefault="0023580D" w:rsidP="0023580D">
      <w:pPr>
        <w:numPr>
          <w:ilvl w:val="0"/>
          <w:numId w:val="3"/>
        </w:numPr>
        <w:spacing w:after="52" w:line="240" w:lineRule="auto"/>
        <w:ind w:right="5" w:hanging="283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sprawdzenie przejezdności w skali 1:500 wraz z wrysowaniem konturu pojazdu w jego zewnętrzne obwiednie i przedstawienie widoku bocznego miarodajnego pojazdu z określeniem jego charakterystycznych wymiarów (dotyczy rond, skrzyżowań z wyspą centralną, skrzyżowań skanalizowanych, skrzyżowań o skomplikowanym kształcie, placów parkingowych, itp.); jako pojazd miarodajny należy przyjąć ciągnik siodłowy z naczepą, a w wyjątkowych sytuacjach inny pojazd. </w:t>
      </w:r>
    </w:p>
    <w:p w14:paraId="5B1C0589" w14:textId="68B33FDE" w:rsidR="0023580D" w:rsidRPr="002653CC" w:rsidRDefault="0023580D" w:rsidP="002653CC">
      <w:pPr>
        <w:spacing w:after="52" w:line="240" w:lineRule="auto"/>
        <w:ind w:left="283" w:right="5"/>
        <w:jc w:val="both"/>
        <w:rPr>
          <w:sz w:val="18"/>
          <w:szCs w:val="18"/>
        </w:rPr>
      </w:pPr>
      <w:r w:rsidRPr="002653CC">
        <w:rPr>
          <w:sz w:val="18"/>
          <w:szCs w:val="18"/>
          <w:u w:val="single" w:color="000000"/>
        </w:rPr>
        <w:t>Opcjonalnie</w:t>
      </w:r>
      <w:r w:rsidRPr="002653CC">
        <w:rPr>
          <w:b/>
          <w:sz w:val="18"/>
          <w:szCs w:val="18"/>
          <w:vertAlign w:val="superscript"/>
        </w:rPr>
        <w:t>1</w:t>
      </w:r>
      <w:r w:rsidRPr="002653CC">
        <w:rPr>
          <w:b/>
          <w:sz w:val="18"/>
          <w:szCs w:val="18"/>
        </w:rPr>
        <w:t>:</w:t>
      </w:r>
      <w:r w:rsidRPr="002653CC">
        <w:rPr>
          <w:sz w:val="18"/>
          <w:szCs w:val="18"/>
        </w:rPr>
        <w:t xml:space="preserve"> </w:t>
      </w:r>
    </w:p>
    <w:p w14:paraId="432106DD" w14:textId="77777777" w:rsidR="0022603D" w:rsidRPr="002653CC" w:rsidRDefault="0023580D" w:rsidP="0023580D">
      <w:pPr>
        <w:numPr>
          <w:ilvl w:val="0"/>
          <w:numId w:val="3"/>
        </w:numPr>
        <w:spacing w:after="3" w:line="240" w:lineRule="auto"/>
        <w:ind w:right="5" w:hanging="283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sprawdzenie widoczności na: wyprzedzanie, zatrzymanie (dotyczy w szczególności obiektów inżynierskich), </w:t>
      </w:r>
    </w:p>
    <w:p w14:paraId="62DA4354" w14:textId="151485F2" w:rsidR="0023580D" w:rsidRPr="002653CC" w:rsidRDefault="0023580D" w:rsidP="0023580D">
      <w:pPr>
        <w:numPr>
          <w:ilvl w:val="0"/>
          <w:numId w:val="3"/>
        </w:numPr>
        <w:spacing w:after="3" w:line="240" w:lineRule="auto"/>
        <w:ind w:right="5" w:hanging="283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sprawdzenie trójkąta widoczności na wlotach skrzyżowania dla uzasadnienia znaku B-20 „Stop”, </w:t>
      </w:r>
    </w:p>
    <w:p w14:paraId="5D0D354E" w14:textId="2080841F" w:rsidR="0023580D" w:rsidRPr="002653CC" w:rsidRDefault="0023580D" w:rsidP="0023580D">
      <w:pPr>
        <w:numPr>
          <w:ilvl w:val="0"/>
          <w:numId w:val="3"/>
        </w:numPr>
        <w:spacing w:after="3" w:line="240" w:lineRule="auto"/>
        <w:ind w:right="5" w:hanging="283"/>
        <w:jc w:val="both"/>
        <w:rPr>
          <w:sz w:val="18"/>
          <w:szCs w:val="18"/>
        </w:rPr>
      </w:pPr>
      <w:r w:rsidRPr="002653CC">
        <w:rPr>
          <w:sz w:val="18"/>
          <w:szCs w:val="18"/>
        </w:rPr>
        <w:t xml:space="preserve">przekrój podłużny, </w:t>
      </w:r>
    </w:p>
    <w:p w14:paraId="5EC2D7B0" w14:textId="7F9370E6" w:rsidR="0023580D" w:rsidRDefault="0023580D" w:rsidP="0023580D">
      <w:pPr>
        <w:spacing w:after="3" w:line="240" w:lineRule="auto"/>
        <w:ind w:left="-5" w:hanging="10"/>
        <w:jc w:val="both"/>
        <w:rPr>
          <w:sz w:val="18"/>
          <w:szCs w:val="18"/>
        </w:rPr>
      </w:pPr>
      <w:r w:rsidRPr="002653CC">
        <w:rPr>
          <w:sz w:val="18"/>
          <w:szCs w:val="18"/>
        </w:rPr>
        <w:t>10)</w:t>
      </w:r>
      <w:r w:rsidRPr="002653CC">
        <w:rPr>
          <w:rFonts w:ascii="Arial" w:eastAsia="Arial" w:hAnsi="Arial" w:cs="Arial"/>
          <w:sz w:val="18"/>
          <w:szCs w:val="18"/>
        </w:rPr>
        <w:t xml:space="preserve"> </w:t>
      </w:r>
      <w:r w:rsidRPr="002653CC">
        <w:rPr>
          <w:sz w:val="18"/>
          <w:szCs w:val="18"/>
        </w:rPr>
        <w:t>inne dokumenty</w:t>
      </w:r>
      <w:r w:rsidR="0022603D" w:rsidRPr="002653CC">
        <w:rPr>
          <w:sz w:val="18"/>
          <w:szCs w:val="18"/>
        </w:rPr>
        <w:t>.</w:t>
      </w:r>
      <w:r w:rsidRPr="002653CC">
        <w:rPr>
          <w:sz w:val="18"/>
          <w:szCs w:val="18"/>
        </w:rPr>
        <w:t xml:space="preserve">  </w:t>
      </w:r>
    </w:p>
    <w:p w14:paraId="565F2043" w14:textId="02417AE0" w:rsidR="002653CC" w:rsidRDefault="002653CC" w:rsidP="0023580D">
      <w:pPr>
        <w:spacing w:after="3" w:line="240" w:lineRule="auto"/>
        <w:ind w:left="-5" w:hanging="10"/>
        <w:jc w:val="both"/>
        <w:rPr>
          <w:sz w:val="18"/>
          <w:szCs w:val="18"/>
        </w:rPr>
      </w:pPr>
    </w:p>
    <w:p w14:paraId="25138804" w14:textId="77777777" w:rsidR="002653CC" w:rsidRPr="002653CC" w:rsidRDefault="002653CC" w:rsidP="0023580D">
      <w:pPr>
        <w:spacing w:after="3" w:line="240" w:lineRule="auto"/>
        <w:ind w:left="-5" w:hanging="10"/>
        <w:jc w:val="both"/>
        <w:rPr>
          <w:sz w:val="18"/>
          <w:szCs w:val="18"/>
        </w:rPr>
      </w:pPr>
    </w:p>
    <w:p w14:paraId="73D9596B" w14:textId="3F32C05B" w:rsidR="0023580D" w:rsidRPr="002653CC" w:rsidRDefault="002653CC" w:rsidP="0023580D">
      <w:pPr>
        <w:spacing w:after="4" w:line="250" w:lineRule="auto"/>
        <w:ind w:left="5398" w:right="429" w:hanging="1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23580D" w:rsidRPr="002653CC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</w:t>
      </w:r>
      <w:r w:rsidR="0023580D" w:rsidRPr="002653CC">
        <w:rPr>
          <w:sz w:val="16"/>
          <w:szCs w:val="16"/>
        </w:rPr>
        <w:t xml:space="preserve">.................................  </w:t>
      </w:r>
    </w:p>
    <w:p w14:paraId="1795AD58" w14:textId="7B19E6D5" w:rsidR="0023580D" w:rsidRDefault="0023580D" w:rsidP="002653CC">
      <w:pPr>
        <w:spacing w:after="105"/>
        <w:ind w:left="5398" w:hanging="10"/>
      </w:pPr>
      <w:r>
        <w:rPr>
          <w:sz w:val="16"/>
        </w:rPr>
        <w:t xml:space="preserve">    </w:t>
      </w:r>
      <w:r w:rsidR="002653CC">
        <w:rPr>
          <w:sz w:val="16"/>
        </w:rPr>
        <w:t xml:space="preserve">                 </w:t>
      </w:r>
      <w:r>
        <w:rPr>
          <w:sz w:val="16"/>
        </w:rPr>
        <w:t xml:space="preserve">  (podpis inwestora lub osoby upoważnionej) </w:t>
      </w:r>
      <w:r>
        <w:rPr>
          <w:rFonts w:ascii="Times New Roman" w:eastAsia="Times New Roman" w:hAnsi="Times New Roman" w:cs="Times New Roman"/>
          <w:strike/>
          <w:sz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0B90E8" w14:textId="5FED6811" w:rsidR="002653CC" w:rsidRPr="00B54DB1" w:rsidRDefault="0023580D" w:rsidP="00B54DB1">
      <w:pPr>
        <w:spacing w:after="8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Niepotrzebne skreślić </w:t>
      </w: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 w:rsidR="0022603D"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2653CC" w:rsidRPr="00B54DB1" w:rsidSect="0023580D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CF4"/>
    <w:multiLevelType w:val="hybridMultilevel"/>
    <w:tmpl w:val="079C6698"/>
    <w:lvl w:ilvl="0" w:tplc="5F88618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07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BC22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02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C64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6BF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A8D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E9F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6ED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F102D"/>
    <w:multiLevelType w:val="hybridMultilevel"/>
    <w:tmpl w:val="92D6A466"/>
    <w:lvl w:ilvl="0" w:tplc="7E54FAE6">
      <w:start w:val="5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C62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281E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E5E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CED8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E1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A8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D0F1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6A3A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53F7F"/>
    <w:multiLevelType w:val="hybridMultilevel"/>
    <w:tmpl w:val="545CA464"/>
    <w:lvl w:ilvl="0" w:tplc="33F2450E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42079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E0D57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109E0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048D6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1AE61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F823A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A100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56E1C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66"/>
    <w:rsid w:val="001C446D"/>
    <w:rsid w:val="0022603D"/>
    <w:rsid w:val="0023580D"/>
    <w:rsid w:val="002653CC"/>
    <w:rsid w:val="00312230"/>
    <w:rsid w:val="004A0766"/>
    <w:rsid w:val="00B42F79"/>
    <w:rsid w:val="00B5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CF0B"/>
  <w15:docId w15:val="{CBB5754A-968D-47EF-BC8D-CF3E124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96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WD_12_zal_01_wn_03_01_2019</vt:lpstr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WD_12_zal_01_wn_03_01_2019</dc:title>
  <dc:subject/>
  <dc:creator>dariusz.dolinski</dc:creator>
  <cp:keywords/>
  <cp:lastModifiedBy>m.wierzbicka</cp:lastModifiedBy>
  <cp:revision>7</cp:revision>
  <cp:lastPrinted>2020-04-01T10:01:00Z</cp:lastPrinted>
  <dcterms:created xsi:type="dcterms:W3CDTF">2020-04-01T09:54:00Z</dcterms:created>
  <dcterms:modified xsi:type="dcterms:W3CDTF">2020-06-09T13:22:00Z</dcterms:modified>
</cp:coreProperties>
</file>